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.3717384338379" w:lineRule="auto"/>
        <w:ind w:left="59.321441650390625" w:right="27.58666992187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1A - TERMO DE AUTORIZAÇÃO PARA USO DE DIREITOS INTELECTUAIS DE IMAGEM, MARCA E AFINS – PARA ORIENTADORES E/OU COORIENTADORES PARTICIPANTES DA 2</w:t>
      </w:r>
      <w:r w:rsidDel="00000000" w:rsidR="00000000" w:rsidRPr="00000000">
        <w:rPr>
          <w:b w:val="1"/>
          <w:bCs w:val="1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ª FITEC </w:t>
        <w:br w:type="textWrapping"/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Baixe este arquivo para edição.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3.629150390625" w:line="344.8327159881592" w:lineRule="auto"/>
        <w:ind w:left="5.279998779296875" w:right="0" w:firstLine="728.80004882812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Pelo presente termo, autorizo a utilização de quaisquer direitos intelectuais relacionados a obras literárias, artísticas ou científicas, obras audiovisuais, textos de palestras, fotografias, conteúdos, direitos de personalidade, interpretações, execuções, marcas e sinais distintivos, de minha autoria ou propriedade, referentes ao evento, na extensão de minhas respectivas criações e participações.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30859375" w:line="344.8327159881592" w:lineRule="auto"/>
        <w:ind w:left="0" w:right="1.656494140625" w:firstLine="717.1400451660156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Autorizo, de forma gratuita e sem qualquer ônus, o Instituto Trilhar </w:t>
      </w:r>
      <w:r w:rsidDel="00000000" w:rsidR="00000000" w:rsidRPr="00000000">
        <w:rPr>
          <w:rtl w:val="0"/>
        </w:rPr>
        <w:t xml:space="preserve">Associação Técnica e Científica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promotor da FITEC – Feira de </w:t>
      </w:r>
      <w:r w:rsidDel="00000000" w:rsidR="00000000" w:rsidRPr="00000000">
        <w:rPr>
          <w:rtl w:val="0"/>
        </w:rPr>
        <w:t xml:space="preserve">Inovação, Tecnologia e Ciências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com sede em Londrina – Paraná, a divulgar, utilizar e dispor da imagem, voz e trabalho apresentado na 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ª FITEC, veiculados publicamente, em sítios eletrônicos ou outros meios da instituição, integralmente ou em partes, para fins institucionais, educativos, informativos e técnicos.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30859375" w:line="344.8327159881592" w:lineRule="auto"/>
        <w:ind w:left="4.4000244140625" w:right="6.732177734375" w:firstLine="729.6800231933594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Declaro estar ciente de que esta autorização não transfere ao Instituto Trilhar ou à organização da FITEC qualquer ônus ou responsabilidade civil ou criminal decorrente do conteúdo disponibilizado e autorizado neste termo.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30859375" w:line="344.8327159881592" w:lineRule="auto"/>
        <w:ind w:left="11.660003662109375" w:right="4.105224609375" w:firstLine="722.860107421875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Esta autorização é concedida livre e espontaneamente, sem custos ou ônus para a parte autorizante, e tem caráter irrevogável, irretratável e por prazo indeterminado.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30859375" w:line="344.8327159881592" w:lineRule="auto"/>
        <w:ind w:left="11.660003662109375" w:right="4.105224609375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30859375" w:line="344.8327159881592" w:lineRule="auto"/>
        <w:ind w:left="11.660003662109375" w:right="4.10522460937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Nome do Orientador/Coorientador:___________________________________________ </w:t>
        <w:br w:type="textWrapping"/>
        <w:t xml:space="preserve">Data de nascimento: ____/_______/______ Telefone contato: ( ) __________________ Documento de Identificação nº: __________________ Tipo: _______________________ Email: _________________________________________________________________ Data _____/_____/______ Cidade: __________________________________________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30859375" w:line="344.8327159881592" w:lineRule="auto"/>
        <w:ind w:left="11.660003662109375" w:right="4.105224609375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30859375" w:line="344.8327159881592" w:lineRule="auto"/>
        <w:ind w:left="11.660003662109375" w:right="4.105224609375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7.55615234375" w:line="240" w:lineRule="auto"/>
        <w:ind w:left="14.080047607421875" w:right="231.05224609375" w:hanging="0.22003173828125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_____________________________________________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1851806640625" w:line="240" w:lineRule="auto"/>
        <w:ind w:left="0" w:right="2533.6273193359375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                                       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Assinatura do Orientador/Coorientador</w:t>
      </w:r>
    </w:p>
    <w:sectPr>
      <w:headerReference r:id="rId7" w:type="default"/>
      <w:pgSz w:h="16840" w:w="11920" w:orient="portrait"/>
      <w:pgMar w:bottom="3100.7861328125" w:top="2006.9677734375" w:left="1442.8599548339844" w:right="1420.279541015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widowControl w:val="0"/>
      <w:spacing w:line="240" w:lineRule="auto"/>
      <w:ind w:hanging="2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4514850</wp:posOffset>
          </wp:positionH>
          <wp:positionV relativeFrom="paragraph">
            <wp:posOffset>-38097</wp:posOffset>
          </wp:positionV>
          <wp:extent cx="2130654" cy="876439"/>
          <wp:effectExtent b="0" l="0" r="0" t="0"/>
          <wp:wrapSquare wrapText="bothSides" distB="0" distT="0" distL="0" distR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3340" l="-3125" r="3125" t="25324"/>
                  <a:stretch>
                    <a:fillRect/>
                  </a:stretch>
                </pic:blipFill>
                <pic:spPr>
                  <a:xfrm>
                    <a:off x="0" y="0"/>
                    <a:ext cx="2130654" cy="876439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GUFyO/wXz7tUT2kCbNqO1Nr79g==">CgMxLjA4AHIhMVFMbThlcDBVRmJwQ0ZEVmJicUZPeHduc1RneDZjN051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